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843" w:rsidRPr="007D2766" w:rsidRDefault="00151843" w:rsidP="00151843">
      <w:pPr>
        <w:jc w:val="center"/>
        <w:rPr>
          <w:rFonts w:ascii="Arial" w:hAnsi="Arial" w:cs="Arial"/>
          <w:b/>
          <w:sz w:val="24"/>
          <w:szCs w:val="24"/>
        </w:rPr>
      </w:pPr>
      <w:r w:rsidRPr="007D2766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151843" w:rsidRPr="007D2766" w:rsidRDefault="00151843" w:rsidP="00151843">
      <w:pPr>
        <w:jc w:val="center"/>
        <w:rPr>
          <w:rFonts w:ascii="Arial" w:hAnsi="Arial" w:cs="Arial"/>
          <w:b/>
          <w:sz w:val="24"/>
          <w:szCs w:val="24"/>
        </w:rPr>
      </w:pPr>
      <w:r w:rsidRPr="007D2766">
        <w:rPr>
          <w:rFonts w:ascii="Arial" w:hAnsi="Arial" w:cs="Arial"/>
          <w:b/>
          <w:sz w:val="24"/>
          <w:szCs w:val="24"/>
        </w:rPr>
        <w:t>ПЛЁСО-КУРЬИНСКИЙ СЕЛЬСКИЙ СОВЕТ ДЕПУТАТОВ</w:t>
      </w:r>
    </w:p>
    <w:p w:rsidR="00151843" w:rsidRPr="007D2766" w:rsidRDefault="00151843" w:rsidP="00151843">
      <w:pPr>
        <w:jc w:val="center"/>
        <w:rPr>
          <w:rFonts w:ascii="Arial" w:hAnsi="Arial" w:cs="Arial"/>
          <w:b/>
          <w:sz w:val="24"/>
          <w:szCs w:val="24"/>
        </w:rPr>
      </w:pPr>
      <w:r w:rsidRPr="007D2766">
        <w:rPr>
          <w:rFonts w:ascii="Arial" w:hAnsi="Arial" w:cs="Arial"/>
          <w:b/>
          <w:sz w:val="24"/>
          <w:szCs w:val="24"/>
        </w:rPr>
        <w:t>ХАБАРСКОГО РАЙОНА АЛТАЙСКОГО КРАЯ</w:t>
      </w:r>
    </w:p>
    <w:p w:rsidR="00151843" w:rsidRPr="007D2766" w:rsidRDefault="00151843" w:rsidP="00151843">
      <w:pPr>
        <w:jc w:val="center"/>
        <w:rPr>
          <w:rFonts w:ascii="Arial" w:hAnsi="Arial" w:cs="Arial"/>
          <w:b/>
          <w:sz w:val="24"/>
          <w:szCs w:val="24"/>
        </w:rPr>
      </w:pPr>
      <w:r w:rsidRPr="007D2766">
        <w:rPr>
          <w:rFonts w:ascii="Arial" w:hAnsi="Arial" w:cs="Arial"/>
          <w:b/>
          <w:sz w:val="24"/>
          <w:szCs w:val="24"/>
        </w:rPr>
        <w:t>РЕШЕНИЕ</w:t>
      </w:r>
    </w:p>
    <w:p w:rsidR="00151843" w:rsidRPr="007D2766" w:rsidRDefault="001D4B74" w:rsidP="001518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05</w:t>
      </w:r>
      <w:r w:rsidR="00151843" w:rsidRPr="007D2766">
        <w:rPr>
          <w:rFonts w:ascii="Arial" w:hAnsi="Arial" w:cs="Arial"/>
          <w:b/>
          <w:sz w:val="24"/>
          <w:szCs w:val="24"/>
        </w:rPr>
        <w:t xml:space="preserve">.03.2025                                                                                         </w:t>
      </w:r>
      <w:r w:rsidR="007D2766" w:rsidRPr="007D2766">
        <w:rPr>
          <w:rFonts w:ascii="Arial" w:hAnsi="Arial" w:cs="Arial"/>
          <w:b/>
          <w:sz w:val="24"/>
          <w:szCs w:val="24"/>
        </w:rPr>
        <w:t xml:space="preserve">                           № </w:t>
      </w:r>
      <w:r w:rsidR="00B95533" w:rsidRPr="007D2766">
        <w:rPr>
          <w:rFonts w:ascii="Arial" w:hAnsi="Arial" w:cs="Arial"/>
          <w:b/>
          <w:sz w:val="24"/>
          <w:szCs w:val="24"/>
        </w:rPr>
        <w:t>3</w:t>
      </w:r>
      <w:r w:rsidR="00151843" w:rsidRPr="007D276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с. </w:t>
      </w:r>
      <w:proofErr w:type="spellStart"/>
      <w:r w:rsidR="00151843" w:rsidRPr="007D2766">
        <w:rPr>
          <w:rFonts w:ascii="Arial" w:hAnsi="Arial" w:cs="Arial"/>
          <w:b/>
          <w:sz w:val="24"/>
          <w:szCs w:val="24"/>
        </w:rPr>
        <w:t>Плёсо-Курья</w:t>
      </w:r>
      <w:proofErr w:type="spellEnd"/>
    </w:p>
    <w:p w:rsidR="00151843" w:rsidRDefault="00151843" w:rsidP="0015184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    внесении     изменений    в     решение       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Плёсо-Курьинского</w:t>
      </w:r>
      <w:proofErr w:type="spellEnd"/>
      <w:r>
        <w:rPr>
          <w:rFonts w:ascii="Arial" w:hAnsi="Arial" w:cs="Arial"/>
          <w:sz w:val="24"/>
          <w:szCs w:val="24"/>
        </w:rPr>
        <w:t xml:space="preserve">     сельского       Совета                                                                                              депутатов  от  10.10.2023 № 16 «О правилах</w:t>
      </w:r>
    </w:p>
    <w:p w:rsidR="00151843" w:rsidRDefault="00151843" w:rsidP="0015184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благоустройства                        территории </w:t>
      </w:r>
    </w:p>
    <w:p w:rsidR="00151843" w:rsidRDefault="00151843" w:rsidP="0015184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 образования        </w:t>
      </w:r>
      <w:proofErr w:type="spellStart"/>
      <w:r>
        <w:rPr>
          <w:rFonts w:ascii="Arial" w:hAnsi="Arial" w:cs="Arial"/>
          <w:sz w:val="24"/>
          <w:szCs w:val="24"/>
        </w:rPr>
        <w:t>Плёсо</w:t>
      </w:r>
      <w:proofErr w:type="spellEnd"/>
      <w:r>
        <w:rPr>
          <w:rFonts w:ascii="Arial" w:hAnsi="Arial" w:cs="Arial"/>
          <w:sz w:val="24"/>
          <w:szCs w:val="24"/>
        </w:rPr>
        <w:t xml:space="preserve">- </w:t>
      </w:r>
    </w:p>
    <w:p w:rsidR="00151843" w:rsidRDefault="00151843" w:rsidP="00151843">
      <w:pPr>
        <w:pStyle w:val="a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Курьинский</w:t>
      </w:r>
      <w:proofErr w:type="spellEnd"/>
      <w:r>
        <w:rPr>
          <w:rFonts w:ascii="Arial" w:hAnsi="Arial" w:cs="Arial"/>
          <w:sz w:val="24"/>
          <w:szCs w:val="24"/>
        </w:rPr>
        <w:t xml:space="preserve">      сельсовет        </w:t>
      </w:r>
      <w:proofErr w:type="spellStart"/>
      <w:r>
        <w:rPr>
          <w:rFonts w:ascii="Arial" w:hAnsi="Arial" w:cs="Arial"/>
          <w:sz w:val="24"/>
          <w:szCs w:val="24"/>
        </w:rPr>
        <w:t>Хабарского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района                    Алтайского         края»</w:t>
      </w:r>
    </w:p>
    <w:p w:rsidR="00151843" w:rsidRDefault="00151843" w:rsidP="001518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:rsidR="00151843" w:rsidRDefault="00151843" w:rsidP="00151843">
      <w:pPr>
        <w:ind w:right="-185"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соответствии с Федеральным законом от 6 октября 2003 г. № 131-ФЗ «Об общих принципах организации местного самоуправления в Российской Федерации», Законом Алтайского края от 06.06.2018 №29-ЗС «О содержании правил благоустройства территории муниципального образования в Алтайском крае»,  на основании протеста  </w:t>
      </w:r>
      <w:proofErr w:type="spellStart"/>
      <w:r>
        <w:rPr>
          <w:rFonts w:ascii="Arial" w:hAnsi="Arial" w:cs="Arial"/>
          <w:sz w:val="24"/>
          <w:szCs w:val="24"/>
        </w:rPr>
        <w:t>Барнаульской</w:t>
      </w:r>
      <w:proofErr w:type="spellEnd"/>
      <w:r>
        <w:rPr>
          <w:rFonts w:ascii="Arial" w:hAnsi="Arial" w:cs="Arial"/>
          <w:sz w:val="24"/>
          <w:szCs w:val="24"/>
        </w:rPr>
        <w:t xml:space="preserve">  транспортной прокуратуры от 17.02.2025 № 23-02-2025 , в соответствии с Уставом муниципального образования сельское поселение </w:t>
      </w:r>
      <w:proofErr w:type="spellStart"/>
      <w:r>
        <w:rPr>
          <w:rFonts w:ascii="Arial" w:hAnsi="Arial" w:cs="Arial"/>
          <w:sz w:val="24"/>
          <w:szCs w:val="24"/>
        </w:rPr>
        <w:t>Плёсо-Курьинский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sz w:val="24"/>
          <w:szCs w:val="24"/>
        </w:rPr>
        <w:t>Хабарского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Алтайского края, сельский</w:t>
      </w:r>
      <w:proofErr w:type="gramEnd"/>
      <w:r>
        <w:rPr>
          <w:rFonts w:ascii="Arial" w:hAnsi="Arial" w:cs="Arial"/>
          <w:sz w:val="24"/>
          <w:szCs w:val="24"/>
        </w:rPr>
        <w:t xml:space="preserve">  Совет депутатов</w:t>
      </w:r>
    </w:p>
    <w:p w:rsidR="00151843" w:rsidRDefault="00151843" w:rsidP="00151843">
      <w:pPr>
        <w:jc w:val="center"/>
        <w:rPr>
          <w:rFonts w:ascii="Arial" w:hAnsi="Arial" w:cs="Arial"/>
          <w:sz w:val="24"/>
          <w:szCs w:val="24"/>
        </w:rPr>
      </w:pPr>
    </w:p>
    <w:p w:rsidR="00151843" w:rsidRDefault="00151843" w:rsidP="0015184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</w:t>
      </w:r>
    </w:p>
    <w:p w:rsidR="00151843" w:rsidRDefault="00151843" w:rsidP="00151843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1. Внести в Правила благоустройства территории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Плёсо-Курьинский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sz w:val="24"/>
          <w:szCs w:val="24"/>
        </w:rPr>
        <w:t>Хабарского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Алтайского края, утвержденные решением </w:t>
      </w:r>
      <w:proofErr w:type="spellStart"/>
      <w:r>
        <w:rPr>
          <w:rFonts w:ascii="Arial" w:hAnsi="Arial" w:cs="Arial"/>
          <w:sz w:val="24"/>
          <w:szCs w:val="24"/>
        </w:rPr>
        <w:t>Плёсо-Курьинского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Совета депутатов </w:t>
      </w:r>
      <w:proofErr w:type="spellStart"/>
      <w:r>
        <w:rPr>
          <w:rFonts w:ascii="Arial" w:hAnsi="Arial" w:cs="Arial"/>
          <w:sz w:val="24"/>
          <w:szCs w:val="24"/>
        </w:rPr>
        <w:t>Хабарского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Алтайского края от 10.10.2023 № 16 (далее – Правила благоустройства), следующие изменения</w:t>
      </w:r>
      <w:r>
        <w:rPr>
          <w:rFonts w:ascii="Arial" w:hAnsi="Arial" w:cs="Arial"/>
        </w:rPr>
        <w:t>:</w:t>
      </w:r>
    </w:p>
    <w:p w:rsidR="00151843" w:rsidRDefault="00151843" w:rsidP="001518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«- в абзаце пятом пункта 2.2. Правил благоустройства слова «участках железнодорожных путей, переездов, полос отвода и охранных </w:t>
      </w:r>
      <w:proofErr w:type="gramStart"/>
      <w:r>
        <w:rPr>
          <w:rFonts w:ascii="Arial" w:hAnsi="Arial" w:cs="Arial"/>
          <w:sz w:val="24"/>
          <w:szCs w:val="24"/>
        </w:rPr>
        <w:t>зон</w:t>
      </w:r>
      <w:proofErr w:type="gramEnd"/>
      <w:r>
        <w:rPr>
          <w:rFonts w:ascii="Arial" w:hAnsi="Arial" w:cs="Arial"/>
          <w:sz w:val="24"/>
          <w:szCs w:val="24"/>
        </w:rPr>
        <w:t xml:space="preserve"> железных дорог, объектах железнодорожного транспорта» исключить.</w:t>
      </w:r>
    </w:p>
    <w:p w:rsidR="00151843" w:rsidRDefault="00151843" w:rsidP="00151843">
      <w:pPr>
        <w:tabs>
          <w:tab w:val="left" w:pos="993"/>
          <w:tab w:val="left" w:pos="1134"/>
        </w:tabs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</w:rPr>
        <w:t xml:space="preserve"> 2. </w:t>
      </w:r>
      <w:r>
        <w:rPr>
          <w:rFonts w:ascii="Arial" w:hAnsi="Arial" w:cs="Arial"/>
          <w:sz w:val="24"/>
          <w:szCs w:val="24"/>
          <w:lang w:eastAsia="zh-CN"/>
        </w:rPr>
        <w:t>Настоящее решение вступает в законную силу со дня его официального обнародования.</w:t>
      </w:r>
    </w:p>
    <w:p w:rsidR="00151843" w:rsidRDefault="00151843" w:rsidP="00151843">
      <w:pPr>
        <w:jc w:val="both"/>
        <w:rPr>
          <w:rFonts w:ascii="Arial" w:hAnsi="Arial" w:cs="Arial"/>
          <w:sz w:val="24"/>
          <w:szCs w:val="24"/>
        </w:rPr>
      </w:pPr>
    </w:p>
    <w:p w:rsidR="00151843" w:rsidRDefault="00151843" w:rsidP="00151843">
      <w:pPr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          Т.Г.Рябова </w:t>
      </w:r>
      <w:r>
        <w:rPr>
          <w:sz w:val="28"/>
          <w:szCs w:val="28"/>
        </w:rPr>
        <w:t xml:space="preserve">                                                 </w:t>
      </w:r>
    </w:p>
    <w:p w:rsidR="002A15C9" w:rsidRDefault="002A15C9"/>
    <w:sectPr w:rsidR="002A15C9" w:rsidSect="0015184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843"/>
    <w:rsid w:val="00151843"/>
    <w:rsid w:val="001D4B74"/>
    <w:rsid w:val="002252BD"/>
    <w:rsid w:val="002A15C9"/>
    <w:rsid w:val="003268EF"/>
    <w:rsid w:val="003C40A3"/>
    <w:rsid w:val="004C53B9"/>
    <w:rsid w:val="007D2766"/>
    <w:rsid w:val="009C213E"/>
    <w:rsid w:val="00B9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8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1910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bit202302281</dc:creator>
  <cp:keywords/>
  <dc:description/>
  <cp:lastModifiedBy>bit202302281</cp:lastModifiedBy>
  <cp:revision>7</cp:revision>
  <cp:lastPrinted>2025-03-04T03:17:00Z</cp:lastPrinted>
  <dcterms:created xsi:type="dcterms:W3CDTF">2025-03-03T09:14:00Z</dcterms:created>
  <dcterms:modified xsi:type="dcterms:W3CDTF">2025-03-04T03:50:00Z</dcterms:modified>
</cp:coreProperties>
</file>